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379" w:rsidRDefault="007F31DF" w:rsidP="00561485">
      <w:pPr>
        <w:spacing w:after="0" w:line="240" w:lineRule="auto"/>
        <w:ind w:right="-426"/>
        <w:jc w:val="center"/>
        <w:rPr>
          <w:rFonts w:asciiTheme="minorHAnsi" w:eastAsia="Times New Roman" w:hAnsiTheme="minorHAnsi" w:cs="Times New Roman"/>
          <w:b/>
          <w:bCs/>
          <w:i/>
          <w:iCs/>
          <w:sz w:val="72"/>
          <w:szCs w:val="7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eastAsia="Times New Roman" w:hAnsiTheme="minorHAnsi" w:cs="Times New Roman"/>
          <w:b/>
          <w:bCs/>
          <w:i/>
          <w:iCs/>
          <w:sz w:val="72"/>
          <w:szCs w:val="7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Promenade insolite </w:t>
      </w:r>
    </w:p>
    <w:p w:rsidR="00561485" w:rsidRPr="00561485" w:rsidRDefault="00CC7C45" w:rsidP="00561485">
      <w:pPr>
        <w:spacing w:after="0" w:line="240" w:lineRule="auto"/>
        <w:ind w:right="-426"/>
        <w:jc w:val="center"/>
        <w:rPr>
          <w:rFonts w:asciiTheme="minorHAnsi" w:eastAsia="Times New Roman" w:hAnsiTheme="minorHAnsi" w:cs="Times New Roman"/>
          <w:b/>
          <w:bCs/>
          <w:i/>
          <w:iCs/>
          <w:sz w:val="72"/>
          <w:szCs w:val="7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eastAsia="Times New Roman" w:hAnsiTheme="minorHAnsi" w:cs="Times New Roman"/>
          <w:b/>
          <w:bCs/>
          <w:i/>
          <w:iCs/>
          <w:sz w:val="72"/>
          <w:szCs w:val="7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Dans</w:t>
      </w:r>
      <w:r w:rsidR="007F31DF">
        <w:rPr>
          <w:rFonts w:asciiTheme="minorHAnsi" w:eastAsia="Times New Roman" w:hAnsiTheme="minorHAnsi" w:cs="Times New Roman"/>
          <w:b/>
          <w:bCs/>
          <w:i/>
          <w:iCs/>
          <w:sz w:val="72"/>
          <w:szCs w:val="7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le Haut-Bugey </w:t>
      </w:r>
    </w:p>
    <w:p w:rsidR="00561485" w:rsidRPr="00561485" w:rsidRDefault="00561485" w:rsidP="00561485">
      <w:pPr>
        <w:spacing w:after="0" w:line="240" w:lineRule="auto"/>
        <w:jc w:val="center"/>
        <w:rPr>
          <w:rFonts w:asciiTheme="minorHAnsi" w:eastAsia="Times New Roman" w:hAnsiTheme="minorHAnsi" w:cs="Algerian"/>
          <w:b/>
          <w:bCs/>
          <w:sz w:val="20"/>
          <w:szCs w:val="20"/>
          <w:lang w:eastAsia="fr-FR"/>
        </w:rPr>
      </w:pPr>
    </w:p>
    <w:p w:rsidR="00561485" w:rsidRPr="00561485" w:rsidRDefault="000F0163" w:rsidP="00561485">
      <w:pPr>
        <w:spacing w:after="0" w:line="240" w:lineRule="auto"/>
        <w:ind w:right="-142"/>
        <w:rPr>
          <w:rFonts w:asciiTheme="minorHAnsi" w:eastAsia="Times New Roman" w:hAnsiTheme="minorHAnsi" w:cs="Times New Roman"/>
          <w:lang w:eastAsia="fr-FR"/>
        </w:rPr>
      </w:pPr>
      <w:r w:rsidRPr="007255B2">
        <w:rPr>
          <w:rFonts w:ascii="Arial" w:hAnsi="Arial" w:cs="Arial"/>
          <w:b/>
          <w:noProof/>
          <w:sz w:val="20"/>
          <w:szCs w:val="20"/>
          <w:lang w:eastAsia="fr-CH"/>
        </w:rPr>
        <w:drawing>
          <wp:inline distT="0" distB="0" distL="0" distR="0" wp14:anchorId="543E5ABF" wp14:editId="714B6D29">
            <wp:extent cx="5760720" cy="1919472"/>
            <wp:effectExtent l="0" t="0" r="0" b="5080"/>
            <wp:docPr id="1" name="Image 1" descr="Résultat d’images pour lac gen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lac gen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94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24C3A" w:rsidRDefault="00624C3A" w:rsidP="00B05645">
      <w:pPr>
        <w:spacing w:after="0" w:line="240" w:lineRule="auto"/>
        <w:jc w:val="center"/>
        <w:rPr>
          <w:rFonts w:asciiTheme="minorHAnsi" w:hAnsiTheme="minorHAnsi"/>
          <w:i/>
          <w:smallCaps/>
          <w:sz w:val="48"/>
          <w:szCs w:val="48"/>
          <w:u w:val="single"/>
        </w:rPr>
      </w:pPr>
    </w:p>
    <w:p w:rsidR="00B05645" w:rsidRPr="00B05645" w:rsidRDefault="00B05645" w:rsidP="00B05645">
      <w:pPr>
        <w:spacing w:after="0" w:line="240" w:lineRule="auto"/>
        <w:jc w:val="center"/>
        <w:rPr>
          <w:rFonts w:asciiTheme="minorHAnsi" w:hAnsiTheme="minorHAnsi"/>
          <w:i/>
          <w:smallCaps/>
          <w:sz w:val="48"/>
          <w:szCs w:val="48"/>
          <w:u w:val="single"/>
        </w:rPr>
      </w:pPr>
      <w:r w:rsidRPr="00B05645">
        <w:rPr>
          <w:rFonts w:asciiTheme="minorHAnsi" w:hAnsiTheme="minorHAnsi"/>
          <w:i/>
          <w:smallCaps/>
          <w:sz w:val="48"/>
          <w:szCs w:val="48"/>
          <w:u w:val="single"/>
        </w:rPr>
        <w:t xml:space="preserve">Programme </w:t>
      </w:r>
    </w:p>
    <w:p w:rsidR="00B05645" w:rsidRPr="00B05645" w:rsidRDefault="00A8060A" w:rsidP="00B05645">
      <w:pPr>
        <w:spacing w:after="0" w:line="240" w:lineRule="auto"/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smallCaps/>
          <w:sz w:val="48"/>
          <w:szCs w:val="48"/>
          <w:u w:val="single"/>
        </w:rPr>
        <w:t>Mercredi 05 juin 2019</w:t>
      </w:r>
    </w:p>
    <w:p w:rsidR="00B05645" w:rsidRDefault="00624C3A" w:rsidP="00B05645">
      <w:pPr>
        <w:spacing w:after="0" w:line="240" w:lineRule="auto"/>
        <w:rPr>
          <w:rFonts w:asciiTheme="minorHAnsi" w:hAnsiTheme="minorHAnsi"/>
          <w:b/>
          <w:sz w:val="24"/>
          <w:szCs w:val="24"/>
          <w:highlight w:val="yellow"/>
        </w:rPr>
      </w:pPr>
      <w:r w:rsidRPr="004820C2">
        <w:rPr>
          <w:noProof/>
          <w:sz w:val="24"/>
          <w:szCs w:val="24"/>
          <w:lang w:eastAsia="fr-CH"/>
        </w:rPr>
        <w:drawing>
          <wp:anchor distT="0" distB="0" distL="114300" distR="114300" simplePos="0" relativeHeight="251662336" behindDoc="1" locked="0" layoutInCell="1" allowOverlap="1" wp14:anchorId="3EA54BBB" wp14:editId="66571435">
            <wp:simplePos x="0" y="0"/>
            <wp:positionH relativeFrom="page">
              <wp:posOffset>4438650</wp:posOffset>
            </wp:positionH>
            <wp:positionV relativeFrom="paragraph">
              <wp:posOffset>9525</wp:posOffset>
            </wp:positionV>
            <wp:extent cx="2833370" cy="2123440"/>
            <wp:effectExtent l="0" t="0" r="5080" b="0"/>
            <wp:wrapTight wrapText="bothSides">
              <wp:wrapPolygon edited="0">
                <wp:start x="2759" y="388"/>
                <wp:lineTo x="2469" y="1744"/>
                <wp:lineTo x="2324" y="19959"/>
                <wp:lineTo x="2905" y="21316"/>
                <wp:lineTo x="3195" y="21316"/>
                <wp:lineTo x="20913" y="21316"/>
                <wp:lineTo x="21494" y="21122"/>
                <wp:lineTo x="21494" y="1356"/>
                <wp:lineTo x="21348" y="388"/>
                <wp:lineTo x="2759" y="388"/>
              </wp:wrapPolygon>
            </wp:wrapTight>
            <wp:docPr id="18" name="Image 18" descr="353000030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53000030_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055" t="-2797" r="12055" b="2797"/>
                    <a:stretch/>
                  </pic:blipFill>
                  <pic:spPr bwMode="auto">
                    <a:xfrm>
                      <a:off x="0" y="0"/>
                      <a:ext cx="2833370" cy="2123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379" w:rsidRDefault="00A26379" w:rsidP="003B785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fr-FR" w:eastAsia="fr-FR"/>
        </w:rPr>
      </w:pPr>
    </w:p>
    <w:p w:rsidR="007F31DF" w:rsidRDefault="00A8060A" w:rsidP="004820C2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</w:pPr>
      <w:r w:rsidRPr="00991AEC">
        <w:rPr>
          <w:rFonts w:ascii="Calibri" w:eastAsia="Times New Roman" w:hAnsi="Calibri" w:cs="Times New Roman"/>
          <w:b/>
          <w:sz w:val="24"/>
          <w:szCs w:val="24"/>
          <w:highlight w:val="yellow"/>
          <w:lang w:val="fr-FR" w:eastAsia="fr-FR"/>
        </w:rPr>
        <w:t xml:space="preserve">A 07h30, départ depuis Meinier, </w:t>
      </w:r>
      <w:r>
        <w:rPr>
          <w:rFonts w:ascii="Calibri" w:eastAsia="Times New Roman" w:hAnsi="Calibri" w:cs="Times New Roman"/>
          <w:b/>
          <w:sz w:val="24"/>
          <w:szCs w:val="24"/>
          <w:highlight w:val="yellow"/>
          <w:lang w:val="fr-FR" w:eastAsia="fr-FR"/>
        </w:rPr>
        <w:t>près de</w:t>
      </w:r>
      <w:r w:rsidRPr="00991AEC">
        <w:rPr>
          <w:rFonts w:ascii="Calibri" w:eastAsia="Times New Roman" w:hAnsi="Calibri" w:cs="Times New Roman"/>
          <w:b/>
          <w:sz w:val="24"/>
          <w:szCs w:val="24"/>
          <w:highlight w:val="yellow"/>
          <w:lang w:val="fr-FR" w:eastAsia="fr-FR"/>
        </w:rPr>
        <w:t xml:space="preserve"> la déchetterie, route de la Repentance</w:t>
      </w:r>
      <w:r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.</w:t>
      </w:r>
      <w:r w:rsidRPr="00991AEC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fr-FR" w:eastAsia="fr-FR"/>
        </w:rPr>
        <w:t>Voyage</w:t>
      </w:r>
      <w:r w:rsidR="003B7854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r w:rsidR="003B7854" w:rsidRPr="005B0C03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à destination </w:t>
      </w:r>
      <w:r w:rsidR="00624C3A">
        <w:rPr>
          <w:rFonts w:ascii="Calibri" w:eastAsia="Times New Roman" w:hAnsi="Calibri" w:cs="Times New Roman"/>
          <w:sz w:val="24"/>
          <w:szCs w:val="24"/>
          <w:lang w:val="fr-FR" w:eastAsia="fr-FR"/>
        </w:rPr>
        <w:t>d</w:t>
      </w:r>
      <w:r>
        <w:rPr>
          <w:rFonts w:asciiTheme="minorHAnsi" w:eastAsia="Times New Roman" w:hAnsiTheme="minorHAnsi" w:cs="Times New Roman"/>
          <w:sz w:val="24"/>
          <w:szCs w:val="24"/>
          <w:lang w:eastAsia="fr-FR"/>
        </w:rPr>
        <w:t>u Col de la Faucille et</w:t>
      </w:r>
      <w:r w:rsidR="00624C3A" w:rsidRPr="004820C2"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 </w:t>
      </w:r>
      <w:r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  <w:t>à</w:t>
      </w:r>
      <w:r w:rsidRPr="00A8060A"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  <w:t xml:space="preserve"> 08h40</w:t>
      </w:r>
      <w:r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 </w:t>
      </w:r>
      <w:r w:rsidRPr="00A8060A"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  <w:t>p</w:t>
      </w:r>
      <w:r w:rsidR="00624C3A" w:rsidRPr="004820C2"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  <w:t xml:space="preserve">ause-café-croissant </w:t>
      </w:r>
      <w:r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  <w:t>à l’Auberge la Petite Chaumière</w:t>
      </w:r>
      <w:r w:rsidR="00624C3A"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  <w:t>.</w:t>
      </w:r>
    </w:p>
    <w:p w:rsidR="00624C3A" w:rsidRPr="004820C2" w:rsidRDefault="00624C3A" w:rsidP="004820C2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</w:pPr>
    </w:p>
    <w:p w:rsidR="00624C3A" w:rsidRDefault="00624C3A" w:rsidP="00624C3A">
      <w:pPr>
        <w:spacing w:line="240" w:lineRule="auto"/>
        <w:rPr>
          <w:rFonts w:ascii="Calibri" w:hAnsi="Calibri"/>
          <w:i/>
          <w:sz w:val="24"/>
          <w:szCs w:val="24"/>
        </w:rPr>
      </w:pPr>
      <w:r>
        <w:rPr>
          <w:rFonts w:ascii="Helvetica" w:hAnsi="Helvetica" w:cs="Helvetica"/>
          <w:noProof/>
          <w:color w:val="0000FF"/>
          <w:lang w:eastAsia="fr-CH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3916680</wp:posOffset>
            </wp:positionH>
            <wp:positionV relativeFrom="paragraph">
              <wp:posOffset>941705</wp:posOffset>
            </wp:positionV>
            <wp:extent cx="2489200" cy="1866900"/>
            <wp:effectExtent l="0" t="0" r="6350" b="0"/>
            <wp:wrapTight wrapText="bothSides">
              <wp:wrapPolygon edited="0">
                <wp:start x="661" y="0"/>
                <wp:lineTo x="0" y="441"/>
                <wp:lineTo x="0" y="20278"/>
                <wp:lineTo x="165" y="21159"/>
                <wp:lineTo x="661" y="21380"/>
                <wp:lineTo x="20829" y="21380"/>
                <wp:lineTo x="21324" y="21159"/>
                <wp:lineTo x="21490" y="20278"/>
                <wp:lineTo x="21490" y="441"/>
                <wp:lineTo x="20829" y="0"/>
                <wp:lineTo x="661" y="0"/>
              </wp:wrapPolygon>
            </wp:wrapTight>
            <wp:docPr id="3" name="cc-m-imagesubtitle-image-9202321721" descr="https://image.jimcdn.com/app/cms/image/transf/dimension=480x10000:format=jpg/path/s7e28f6bb58aca184/image/ia89bbf5a5d4b7b1c/version/1393354438/image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202321721" descr="https://image.jimcdn.com/app/cms/image/transf/dimension=480x10000:format=jpg/path/s7e28f6bb58aca184/image/ia89bbf5a5d4b7b1c/version/1393354438/image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1DF" w:rsidRPr="004820C2">
        <w:rPr>
          <w:rFonts w:ascii="Calibri" w:hAnsi="Calibri"/>
          <w:sz w:val="24"/>
          <w:szCs w:val="24"/>
        </w:rPr>
        <w:t xml:space="preserve">Poursuite du voyage vers </w:t>
      </w:r>
      <w:r w:rsidR="00A8060A" w:rsidRPr="004820C2"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Mijoux, </w:t>
      </w:r>
      <w:proofErr w:type="spellStart"/>
      <w:r w:rsidR="00A8060A" w:rsidRPr="004820C2">
        <w:rPr>
          <w:rFonts w:asciiTheme="minorHAnsi" w:eastAsia="Times New Roman" w:hAnsiTheme="minorHAnsi" w:cs="Times New Roman"/>
          <w:sz w:val="24"/>
          <w:szCs w:val="24"/>
          <w:lang w:eastAsia="fr-FR"/>
        </w:rPr>
        <w:t>Lajoux</w:t>
      </w:r>
      <w:proofErr w:type="spellEnd"/>
      <w:r w:rsidR="00A8060A">
        <w:rPr>
          <w:rFonts w:ascii="Calibri" w:hAnsi="Calibri"/>
          <w:b/>
          <w:sz w:val="24"/>
          <w:szCs w:val="24"/>
        </w:rPr>
        <w:t xml:space="preserve">. </w:t>
      </w:r>
      <w:r>
        <w:rPr>
          <w:rFonts w:ascii="Calibri" w:hAnsi="Calibri"/>
          <w:b/>
          <w:sz w:val="24"/>
          <w:szCs w:val="24"/>
        </w:rPr>
        <w:t xml:space="preserve">Saint-Claude : arrivée </w:t>
      </w:r>
      <w:r w:rsidR="00A8060A">
        <w:rPr>
          <w:rFonts w:ascii="Calibri" w:hAnsi="Calibri"/>
          <w:b/>
          <w:sz w:val="24"/>
          <w:szCs w:val="24"/>
        </w:rPr>
        <w:t xml:space="preserve">à 10h30 </w:t>
      </w:r>
      <w:r>
        <w:rPr>
          <w:rFonts w:ascii="Calibri" w:hAnsi="Calibri"/>
          <w:b/>
          <w:sz w:val="24"/>
          <w:szCs w:val="24"/>
        </w:rPr>
        <w:t>ch</w:t>
      </w:r>
      <w:r w:rsidRPr="004820C2">
        <w:rPr>
          <w:rFonts w:ascii="Calibri" w:hAnsi="Calibri"/>
          <w:b/>
          <w:iCs/>
          <w:sz w:val="24"/>
          <w:szCs w:val="24"/>
        </w:rPr>
        <w:t xml:space="preserve">ez </w:t>
      </w:r>
      <w:proofErr w:type="spellStart"/>
      <w:r w:rsidRPr="004820C2">
        <w:rPr>
          <w:rFonts w:ascii="Calibri" w:hAnsi="Calibri"/>
          <w:b/>
          <w:iCs/>
          <w:sz w:val="24"/>
          <w:szCs w:val="24"/>
        </w:rPr>
        <w:t>Genod</w:t>
      </w:r>
      <w:proofErr w:type="spellEnd"/>
      <w:r w:rsidRPr="004820C2">
        <w:rPr>
          <w:rFonts w:ascii="Calibri" w:hAnsi="Calibri"/>
          <w:b/>
          <w:iCs/>
          <w:sz w:val="24"/>
          <w:szCs w:val="24"/>
        </w:rPr>
        <w:t>, maître-pipier</w:t>
      </w:r>
      <w:r w:rsidRPr="004820C2">
        <w:rPr>
          <w:rFonts w:ascii="Calibri" w:hAnsi="Calibri"/>
          <w:iCs/>
          <w:sz w:val="24"/>
          <w:szCs w:val="24"/>
        </w:rPr>
        <w:t xml:space="preserve"> et </w:t>
      </w:r>
      <w:r w:rsidRPr="004820C2">
        <w:rPr>
          <w:rFonts w:ascii="Calibri" w:hAnsi="Calibri"/>
          <w:b/>
          <w:iCs/>
          <w:sz w:val="24"/>
          <w:szCs w:val="24"/>
        </w:rPr>
        <w:t>visite d</w:t>
      </w:r>
      <w:r w:rsidR="00A8060A">
        <w:rPr>
          <w:rFonts w:ascii="Calibri" w:hAnsi="Calibri"/>
          <w:b/>
          <w:iCs/>
          <w:sz w:val="24"/>
          <w:szCs w:val="24"/>
        </w:rPr>
        <w:t xml:space="preserve">e la </w:t>
      </w:r>
      <w:r w:rsidRPr="004820C2">
        <w:rPr>
          <w:rFonts w:ascii="Calibri" w:hAnsi="Calibri"/>
          <w:b/>
          <w:iCs/>
          <w:sz w:val="24"/>
          <w:szCs w:val="24"/>
        </w:rPr>
        <w:t>fabrique de pipes</w:t>
      </w:r>
      <w:r w:rsidRPr="004820C2">
        <w:rPr>
          <w:rFonts w:ascii="Calibri" w:hAnsi="Calibri"/>
          <w:iCs/>
          <w:sz w:val="24"/>
          <w:szCs w:val="24"/>
        </w:rPr>
        <w:t xml:space="preserve">. </w:t>
      </w:r>
      <w:r w:rsidRPr="004820C2">
        <w:rPr>
          <w:rFonts w:ascii="Calibri" w:hAnsi="Calibri"/>
          <w:i/>
          <w:sz w:val="24"/>
          <w:szCs w:val="24"/>
        </w:rPr>
        <w:t xml:space="preserve">Découvrez la fabrication d'une vraie pipe de Saint-Claude ! L'atelier du pipier </w:t>
      </w:r>
      <w:proofErr w:type="spellStart"/>
      <w:r w:rsidRPr="004820C2">
        <w:rPr>
          <w:rFonts w:ascii="Calibri" w:hAnsi="Calibri"/>
          <w:i/>
          <w:sz w:val="24"/>
          <w:szCs w:val="24"/>
        </w:rPr>
        <w:t>Genod</w:t>
      </w:r>
      <w:proofErr w:type="spellEnd"/>
      <w:r w:rsidRPr="004820C2">
        <w:rPr>
          <w:rFonts w:ascii="Calibri" w:hAnsi="Calibri"/>
          <w:i/>
          <w:sz w:val="24"/>
          <w:szCs w:val="24"/>
        </w:rPr>
        <w:t>, emblématique de Saint-Claude, reste le lieu incontournable pour le visiteur dans la capitale du Haut-Jura. </w:t>
      </w:r>
    </w:p>
    <w:p w:rsidR="000F0163" w:rsidRDefault="004820C2" w:rsidP="00DC5127">
      <w:pPr>
        <w:spacing w:after="0" w:line="240" w:lineRule="auto"/>
        <w:rPr>
          <w:rFonts w:asciiTheme="minorHAnsi" w:eastAsia="Times New Roman" w:hAnsiTheme="minorHAnsi"/>
          <w:i/>
          <w:sz w:val="24"/>
          <w:szCs w:val="24"/>
          <w:lang w:eastAsia="fr-FR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Reprise du car qui vous conduit </w:t>
      </w:r>
      <w:r w:rsidR="00DC5127">
        <w:rPr>
          <w:rFonts w:asciiTheme="minorHAnsi" w:eastAsia="Times New Roman" w:hAnsiTheme="minorHAnsi" w:cs="Times New Roman"/>
          <w:sz w:val="24"/>
          <w:szCs w:val="24"/>
          <w:lang w:eastAsia="fr-FR"/>
        </w:rPr>
        <w:t>sur les bords du l</w:t>
      </w:r>
      <w:r w:rsidR="000F0163"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ac </w:t>
      </w:r>
      <w:r w:rsidR="000F0163" w:rsidRPr="000F0163">
        <w:rPr>
          <w:rFonts w:asciiTheme="minorHAnsi" w:eastAsia="Times New Roman" w:hAnsiTheme="minorHAnsi" w:cs="Times New Roman"/>
          <w:sz w:val="24"/>
          <w:szCs w:val="24"/>
          <w:lang w:eastAsia="fr-FR"/>
        </w:rPr>
        <w:t>Genin,</w:t>
      </w:r>
      <w:r w:rsidRPr="000F0163">
        <w:rPr>
          <w:rFonts w:asciiTheme="minorHAnsi" w:eastAsia="Times New Roman" w:hAnsiTheme="minorHAnsi" w:cs="Times New Roman"/>
          <w:sz w:val="24"/>
          <w:szCs w:val="24"/>
          <w:lang w:eastAsia="fr-FR"/>
        </w:rPr>
        <w:t> </w:t>
      </w:r>
      <w:r w:rsidR="000F0163" w:rsidRPr="000F0163">
        <w:rPr>
          <w:rFonts w:asciiTheme="minorHAnsi" w:eastAsia="Times New Roman" w:hAnsiTheme="minorHAnsi" w:cs="Times New Roman"/>
          <w:sz w:val="24"/>
          <w:szCs w:val="24"/>
          <w:lang w:eastAsia="fr-FR"/>
        </w:rPr>
        <w:t>classé site naturel</w:t>
      </w:r>
      <w:r w:rsidR="000F0163"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 </w:t>
      </w:r>
      <w:r w:rsidRPr="000F0163"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  <w:t xml:space="preserve">: </w:t>
      </w:r>
      <w:r w:rsidR="000F0163"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  <w:t xml:space="preserve">vers 12h45 </w:t>
      </w:r>
      <w:r w:rsidR="00DC5127"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  <w:t xml:space="preserve">repas à l’Auberge du </w:t>
      </w:r>
      <w:proofErr w:type="gramStart"/>
      <w:r w:rsidR="00DC5127"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  <w:t>l</w:t>
      </w:r>
      <w:r w:rsidRPr="004820C2"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  <w:t>ac</w:t>
      </w:r>
      <w:proofErr w:type="gramEnd"/>
      <w:r w:rsidRPr="004820C2"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  <w:t xml:space="preserve"> Genin</w:t>
      </w:r>
      <w:r w:rsidR="000F0163"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  <w:t xml:space="preserve"> avec ses spécialités au feu de bois.</w:t>
      </w:r>
      <w:r w:rsidR="000F0163" w:rsidRPr="000F0163">
        <w:rPr>
          <w:rFonts w:ascii="Rockwell" w:eastAsia="Times New Roman" w:hAnsi="Rockwell" w:cs="Times New Roman"/>
          <w:color w:val="605549"/>
          <w:sz w:val="30"/>
          <w:szCs w:val="30"/>
          <w:lang w:eastAsia="fr-CH"/>
        </w:rPr>
        <w:t xml:space="preserve"> </w:t>
      </w:r>
      <w:r w:rsidR="000F0163" w:rsidRPr="000F0163">
        <w:rPr>
          <w:rFonts w:asciiTheme="minorHAnsi" w:eastAsia="Times New Roman" w:hAnsiTheme="minorHAnsi"/>
          <w:i/>
          <w:sz w:val="24"/>
          <w:szCs w:val="24"/>
          <w:lang w:eastAsia="fr-FR"/>
        </w:rPr>
        <w:t xml:space="preserve">Le petit lac de montagne situé dans une clairière entourée de sapins à 830 m d'altitude est surnommé "le Petit Canada du Haut-Bugey". </w:t>
      </w:r>
    </w:p>
    <w:p w:rsidR="00DC5127" w:rsidRPr="000F0163" w:rsidRDefault="00DC5127" w:rsidP="00DC5127">
      <w:pPr>
        <w:spacing w:after="0" w:line="240" w:lineRule="auto"/>
        <w:rPr>
          <w:rFonts w:asciiTheme="minorHAnsi" w:eastAsia="Times New Roman" w:hAnsiTheme="minorHAnsi"/>
          <w:i/>
          <w:sz w:val="24"/>
          <w:szCs w:val="24"/>
          <w:lang w:eastAsia="fr-FR"/>
        </w:rPr>
      </w:pPr>
    </w:p>
    <w:p w:rsidR="00561485" w:rsidRPr="000F0163" w:rsidRDefault="000F0163" w:rsidP="00DC512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fr-FR"/>
        </w:rPr>
      </w:pPr>
      <w:r>
        <w:rPr>
          <w:rFonts w:ascii="Arial" w:hAnsi="Arial" w:cs="Arial"/>
          <w:noProof/>
          <w:sz w:val="20"/>
          <w:szCs w:val="20"/>
          <w:lang w:eastAsia="fr-CH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3419475</wp:posOffset>
            </wp:positionH>
            <wp:positionV relativeFrom="paragraph">
              <wp:posOffset>12065</wp:posOffset>
            </wp:positionV>
            <wp:extent cx="3020060" cy="2016125"/>
            <wp:effectExtent l="0" t="0" r="8890" b="3175"/>
            <wp:wrapTight wrapText="bothSides">
              <wp:wrapPolygon edited="0">
                <wp:start x="545" y="0"/>
                <wp:lineTo x="0" y="408"/>
                <wp:lineTo x="0" y="21226"/>
                <wp:lineTo x="545" y="21430"/>
                <wp:lineTo x="20982" y="21430"/>
                <wp:lineTo x="21527" y="21226"/>
                <wp:lineTo x="21527" y="408"/>
                <wp:lineTo x="20982" y="0"/>
                <wp:lineTo x="545" y="0"/>
              </wp:wrapPolygon>
            </wp:wrapTight>
            <wp:docPr id="2" name="Image 2" descr="Résultat d’images pour les glacieres de syl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s pour les glacieres de syla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2016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485" w:rsidRPr="00561485"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L’après-midi, </w:t>
      </w:r>
      <w:r w:rsidR="00A8060A" w:rsidRPr="00A8060A"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  <w:t xml:space="preserve">à 16h00 : </w:t>
      </w:r>
      <w:r w:rsidRPr="00A8060A"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  <w:t>visite</w:t>
      </w:r>
      <w:r w:rsidRPr="000F0163"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  <w:t xml:space="preserve"> commentée des Anciennes </w:t>
      </w:r>
      <w:r w:rsidR="00DC5127"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  <w:t>G</w:t>
      </w:r>
      <w:r w:rsidRPr="000F0163"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  <w:t xml:space="preserve">lacières de </w:t>
      </w:r>
      <w:proofErr w:type="spellStart"/>
      <w:r w:rsidRPr="000F0163"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  <w:t>Sylans</w:t>
      </w:r>
      <w:proofErr w:type="spellEnd"/>
      <w:r w:rsidR="00DC5127"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  <w:t xml:space="preserve"> situé près des </w:t>
      </w:r>
      <w:proofErr w:type="spellStart"/>
      <w:r w:rsidR="00DC5127"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  <w:t>Neyrolles</w:t>
      </w:r>
      <w:proofErr w:type="spellEnd"/>
      <w:r w:rsidRPr="000F0163">
        <w:rPr>
          <w:rFonts w:asciiTheme="minorHAnsi" w:eastAsia="Times New Roman" w:hAnsiTheme="minorHAnsi" w:cs="Times New Roman"/>
          <w:b/>
          <w:sz w:val="24"/>
          <w:szCs w:val="24"/>
          <w:lang w:eastAsia="fr-FR"/>
        </w:rPr>
        <w:t xml:space="preserve">. </w:t>
      </w:r>
      <w:r w:rsidRPr="000F0163">
        <w:rPr>
          <w:rFonts w:asciiTheme="minorHAnsi" w:eastAsia="Times New Roman" w:hAnsiTheme="minorHAnsi" w:cs="Times New Roman"/>
          <w:sz w:val="24"/>
          <w:szCs w:val="24"/>
          <w:lang w:eastAsia="fr-FR"/>
        </w:rPr>
        <w:t>Le réfr</w:t>
      </w:r>
      <w:r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igérateur et le congélateur ont-ils toujours existé ? </w:t>
      </w:r>
      <w:r w:rsidR="002843E6">
        <w:rPr>
          <w:rFonts w:asciiTheme="minorHAnsi" w:eastAsia="Times New Roman" w:hAnsiTheme="minorHAnsi" w:cs="Times New Roman"/>
          <w:sz w:val="24"/>
          <w:szCs w:val="24"/>
          <w:lang w:eastAsia="fr-FR"/>
        </w:rPr>
        <w:t>R</w:t>
      </w:r>
      <w:r>
        <w:rPr>
          <w:rFonts w:asciiTheme="minorHAnsi" w:eastAsia="Times New Roman" w:hAnsiTheme="minorHAnsi" w:cs="Times New Roman"/>
          <w:sz w:val="24"/>
          <w:szCs w:val="24"/>
          <w:lang w:eastAsia="fr-FR"/>
        </w:rPr>
        <w:t>eto</w:t>
      </w:r>
      <w:r w:rsidR="00DC5127">
        <w:rPr>
          <w:rFonts w:asciiTheme="minorHAnsi" w:eastAsia="Times New Roman" w:hAnsiTheme="minorHAnsi" w:cs="Times New Roman"/>
          <w:sz w:val="24"/>
          <w:szCs w:val="24"/>
          <w:lang w:eastAsia="fr-FR"/>
        </w:rPr>
        <w:t>urnez 140 ans en arrière sur l’u</w:t>
      </w:r>
      <w:r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n des plus gros </w:t>
      </w:r>
      <w:proofErr w:type="gramStart"/>
      <w:r>
        <w:rPr>
          <w:rFonts w:asciiTheme="minorHAnsi" w:eastAsia="Times New Roman" w:hAnsiTheme="minorHAnsi" w:cs="Times New Roman"/>
          <w:sz w:val="24"/>
          <w:szCs w:val="24"/>
          <w:lang w:eastAsia="fr-FR"/>
        </w:rPr>
        <w:t>site</w:t>
      </w:r>
      <w:proofErr w:type="gramEnd"/>
      <w:r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 d’exploitation de la glace naturelle. Sur la rive ouest du lac de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  <w:lang w:eastAsia="fr-FR"/>
        </w:rPr>
        <w:t>Sylans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 se dévoilent les ruines imposantes de l’ancienne usine des Glacières qui commercialisait la glace extraite (40 cm d’épaisseur !) du lac jusqu’en 1917. Ce sont 20 à 30 wagons de 10 tonnes qui partaient chaque jour pendant l’été vers Paris, Lyon, Marseille et même Alger.</w:t>
      </w:r>
    </w:p>
    <w:p w:rsidR="00E124EB" w:rsidRDefault="00E124EB" w:rsidP="00DC5127">
      <w:pPr>
        <w:spacing w:after="0" w:line="240" w:lineRule="auto"/>
        <w:ind w:right="-286"/>
        <w:rPr>
          <w:rFonts w:asciiTheme="minorHAnsi" w:eastAsia="Times New Roman" w:hAnsiTheme="minorHAnsi" w:cs="Times New Roman"/>
          <w:sz w:val="24"/>
          <w:szCs w:val="24"/>
          <w:lang w:eastAsia="fr-FR"/>
        </w:rPr>
      </w:pPr>
    </w:p>
    <w:p w:rsidR="00561485" w:rsidRDefault="000F0163" w:rsidP="00DC5127">
      <w:pPr>
        <w:spacing w:after="0" w:line="240" w:lineRule="auto"/>
        <w:ind w:right="-993"/>
        <w:rPr>
          <w:rFonts w:asciiTheme="minorHAnsi" w:eastAsia="Times New Roman" w:hAnsiTheme="minorHAnsi" w:cs="Times New Roman"/>
          <w:sz w:val="24"/>
          <w:szCs w:val="24"/>
          <w:lang w:eastAsia="fr-FR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fr-FR"/>
        </w:rPr>
        <w:t>A</w:t>
      </w:r>
      <w:r w:rsidR="00561485" w:rsidRPr="00561485"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vec un petit pincement au cœur, </w:t>
      </w:r>
      <w:r w:rsidR="00A8060A"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vers </w:t>
      </w:r>
      <w:r w:rsidR="00B1131E"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17h30 </w:t>
      </w:r>
      <w:r w:rsidR="00561485" w:rsidRPr="00561485"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vous quitterez cette splendide région pour rentrer </w:t>
      </w:r>
      <w:r w:rsidR="002843E6">
        <w:rPr>
          <w:rFonts w:asciiTheme="minorHAnsi" w:eastAsia="Times New Roman" w:hAnsiTheme="minorHAnsi" w:cs="Times New Roman"/>
          <w:sz w:val="24"/>
          <w:szCs w:val="24"/>
          <w:lang w:eastAsia="fr-FR"/>
        </w:rPr>
        <w:t>à</w:t>
      </w:r>
      <w:r w:rsidR="00561485" w:rsidRPr="00561485"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 </w:t>
      </w:r>
      <w:r w:rsidR="002843E6"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Meinier </w:t>
      </w:r>
      <w:r w:rsidR="00561485" w:rsidRPr="00561485"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pour une arrivée </w:t>
      </w:r>
      <w:r w:rsidR="00B1131E"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aux alentours </w:t>
      </w:r>
      <w:r w:rsidR="002843E6"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 de </w:t>
      </w:r>
      <w:r w:rsidR="00B1131E">
        <w:rPr>
          <w:rFonts w:asciiTheme="minorHAnsi" w:eastAsia="Times New Roman" w:hAnsiTheme="minorHAnsi" w:cs="Times New Roman"/>
          <w:sz w:val="24"/>
          <w:szCs w:val="24"/>
          <w:lang w:eastAsia="fr-FR"/>
        </w:rPr>
        <w:t>19h00</w:t>
      </w:r>
      <w:r w:rsidR="00D961D5">
        <w:rPr>
          <w:rFonts w:asciiTheme="minorHAnsi" w:eastAsia="Times New Roman" w:hAnsiTheme="minorHAnsi" w:cs="Times New Roman"/>
          <w:sz w:val="24"/>
          <w:szCs w:val="24"/>
          <w:lang w:eastAsia="fr-FR"/>
        </w:rPr>
        <w:t>.</w:t>
      </w:r>
    </w:p>
    <w:p w:rsidR="006966E5" w:rsidRDefault="006966E5" w:rsidP="00DC5127">
      <w:pPr>
        <w:spacing w:after="0" w:line="240" w:lineRule="auto"/>
        <w:ind w:right="-993"/>
        <w:rPr>
          <w:rFonts w:asciiTheme="minorHAnsi" w:eastAsia="Times New Roman" w:hAnsiTheme="minorHAnsi" w:cs="Times New Roman"/>
          <w:sz w:val="24"/>
          <w:szCs w:val="24"/>
          <w:lang w:eastAsia="fr-FR"/>
        </w:rPr>
      </w:pPr>
    </w:p>
    <w:p w:rsidR="00561485" w:rsidRDefault="00561485" w:rsidP="00DC5127">
      <w:pPr>
        <w:keepNext/>
        <w:tabs>
          <w:tab w:val="left" w:pos="2340"/>
        </w:tabs>
        <w:spacing w:before="240" w:after="60" w:line="240" w:lineRule="auto"/>
        <w:jc w:val="center"/>
        <w:outlineLvl w:val="2"/>
        <w:rPr>
          <w:rFonts w:asciiTheme="minorHAnsi" w:eastAsia="Times New Roman" w:hAnsiTheme="minorHAnsi" w:cs="Arial"/>
          <w:bCs/>
          <w:smallCaps/>
          <w:sz w:val="36"/>
          <w:szCs w:val="36"/>
          <w:u w:val="single"/>
          <w:lang w:val="fr-FR" w:eastAsia="fr-FR"/>
        </w:rPr>
      </w:pPr>
      <w:r w:rsidRPr="00561485">
        <w:rPr>
          <w:rFonts w:asciiTheme="minorHAnsi" w:eastAsia="Times New Roman" w:hAnsiTheme="minorHAnsi" w:cs="Arial"/>
          <w:bCs/>
          <w:smallCaps/>
          <w:sz w:val="36"/>
          <w:szCs w:val="36"/>
          <w:u w:val="single"/>
          <w:lang w:val="fr-FR" w:eastAsia="fr-FR"/>
        </w:rPr>
        <w:t>Prix par personne</w:t>
      </w:r>
    </w:p>
    <w:p w:rsidR="00CA0BF0" w:rsidRPr="006966E5" w:rsidRDefault="00CA0BF0" w:rsidP="00DC5127">
      <w:pPr>
        <w:keepNext/>
        <w:tabs>
          <w:tab w:val="left" w:pos="2340"/>
        </w:tabs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mallCaps/>
          <w:sz w:val="36"/>
          <w:szCs w:val="36"/>
          <w:u w:val="single"/>
          <w:lang w:val="fr-FR" w:eastAsia="fr-FR"/>
        </w:rPr>
      </w:pPr>
      <w:proofErr w:type="spellStart"/>
      <w:r w:rsidRPr="006966E5">
        <w:rPr>
          <w:rFonts w:ascii="Arial" w:eastAsia="Times New Roman" w:hAnsi="Arial" w:cs="Arial"/>
          <w:b/>
          <w:bCs/>
          <w:smallCaps/>
          <w:sz w:val="36"/>
          <w:szCs w:val="36"/>
          <w:u w:val="single"/>
          <w:lang w:val="fr-FR" w:eastAsia="fr-FR"/>
        </w:rPr>
        <w:t>chf</w:t>
      </w:r>
      <w:proofErr w:type="spellEnd"/>
      <w:r w:rsidRPr="006966E5">
        <w:rPr>
          <w:rFonts w:ascii="Arial" w:eastAsia="Times New Roman" w:hAnsi="Arial" w:cs="Arial"/>
          <w:b/>
          <w:bCs/>
          <w:smallCaps/>
          <w:sz w:val="36"/>
          <w:szCs w:val="36"/>
          <w:u w:val="single"/>
          <w:lang w:val="fr-FR" w:eastAsia="fr-FR"/>
        </w:rPr>
        <w:t xml:space="preserve"> 80.00</w:t>
      </w:r>
    </w:p>
    <w:p w:rsidR="006966E5" w:rsidRDefault="006966E5" w:rsidP="00DC5127">
      <w:pPr>
        <w:keepNext/>
        <w:tabs>
          <w:tab w:val="left" w:pos="2340"/>
        </w:tabs>
        <w:spacing w:before="240" w:after="60" w:line="240" w:lineRule="auto"/>
        <w:jc w:val="center"/>
        <w:outlineLvl w:val="2"/>
        <w:rPr>
          <w:rFonts w:ascii="Arial" w:eastAsia="Times New Roman" w:hAnsi="Arial" w:cs="Arial"/>
          <w:bCs/>
          <w:smallCaps/>
          <w:sz w:val="36"/>
          <w:szCs w:val="36"/>
          <w:u w:val="single"/>
          <w:lang w:val="fr-FR" w:eastAsia="fr-FR"/>
        </w:rPr>
      </w:pPr>
    </w:p>
    <w:p w:rsidR="006966E5" w:rsidRDefault="006966E5" w:rsidP="00DC5127">
      <w:pPr>
        <w:keepNext/>
        <w:tabs>
          <w:tab w:val="left" w:pos="2340"/>
        </w:tabs>
        <w:spacing w:before="240" w:after="60" w:line="240" w:lineRule="auto"/>
        <w:jc w:val="center"/>
        <w:outlineLvl w:val="2"/>
        <w:rPr>
          <w:rFonts w:ascii="Arial" w:eastAsia="Times New Roman" w:hAnsi="Arial" w:cs="Arial"/>
          <w:bCs/>
          <w:smallCaps/>
          <w:sz w:val="36"/>
          <w:szCs w:val="36"/>
          <w:u w:val="single"/>
          <w:lang w:val="fr-FR" w:eastAsia="fr-FR"/>
        </w:rPr>
      </w:pPr>
    </w:p>
    <w:p w:rsidR="00BE045B" w:rsidRPr="00DC5127" w:rsidRDefault="00BE045B" w:rsidP="00561485">
      <w:pPr>
        <w:tabs>
          <w:tab w:val="left" w:pos="3686"/>
          <w:tab w:val="left" w:pos="5245"/>
          <w:tab w:val="decimal" w:pos="6521"/>
          <w:tab w:val="left" w:pos="7380"/>
        </w:tabs>
        <w:spacing w:after="0" w:line="240" w:lineRule="auto"/>
        <w:ind w:left="-360"/>
        <w:jc w:val="both"/>
        <w:rPr>
          <w:rFonts w:asciiTheme="minorHAnsi" w:eastAsia="Times New Roman" w:hAnsiTheme="minorHAnsi" w:cs="Times New Roman"/>
          <w:sz w:val="20"/>
          <w:szCs w:val="20"/>
          <w:u w:val="single"/>
          <w:lang w:val="fr-FR" w:eastAsia="fr-FR"/>
        </w:rPr>
      </w:pPr>
    </w:p>
    <w:p w:rsidR="00561485" w:rsidRPr="00561485" w:rsidRDefault="00561485" w:rsidP="00561485">
      <w:pPr>
        <w:tabs>
          <w:tab w:val="left" w:pos="3686"/>
          <w:tab w:val="left" w:pos="5245"/>
          <w:tab w:val="decimal" w:pos="6521"/>
          <w:tab w:val="left" w:pos="7380"/>
        </w:tabs>
        <w:spacing w:after="0" w:line="240" w:lineRule="auto"/>
        <w:ind w:left="-360"/>
        <w:jc w:val="both"/>
        <w:rPr>
          <w:rFonts w:asciiTheme="minorHAnsi" w:eastAsia="Times New Roman" w:hAnsiTheme="minorHAnsi" w:cs="Times New Roman"/>
          <w:sz w:val="32"/>
          <w:szCs w:val="32"/>
          <w:u w:val="single"/>
          <w:lang w:val="fr-FR" w:eastAsia="fr-FR"/>
        </w:rPr>
      </w:pPr>
      <w:r w:rsidRPr="00561485">
        <w:rPr>
          <w:rFonts w:asciiTheme="minorHAnsi" w:eastAsia="Times New Roman" w:hAnsiTheme="minorHAnsi" w:cs="Times New Roman"/>
          <w:sz w:val="32"/>
          <w:szCs w:val="32"/>
          <w:u w:val="single"/>
          <w:lang w:val="fr-FR" w:eastAsia="fr-FR"/>
        </w:rPr>
        <w:t>Inclus dans le prix</w:t>
      </w:r>
    </w:p>
    <w:p w:rsidR="00561485" w:rsidRPr="00561485" w:rsidRDefault="00561485" w:rsidP="007C7AA3">
      <w:pPr>
        <w:numPr>
          <w:ilvl w:val="0"/>
          <w:numId w:val="5"/>
        </w:numPr>
        <w:tabs>
          <w:tab w:val="left" w:pos="3686"/>
          <w:tab w:val="left" w:pos="5245"/>
          <w:tab w:val="decimal" w:pos="6521"/>
          <w:tab w:val="left" w:pos="7380"/>
        </w:tabs>
        <w:spacing w:after="0" w:line="240" w:lineRule="auto"/>
        <w:ind w:right="-1134"/>
        <w:jc w:val="both"/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</w:pPr>
      <w:r w:rsidRPr="00561485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Voyage en car 4* tout confort</w:t>
      </w:r>
      <w:r w:rsidR="007C7AA3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,</w:t>
      </w:r>
      <w:r w:rsidRPr="00561485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 xml:space="preserve"> air conditionné</w:t>
      </w:r>
      <w:r w:rsidR="007C7AA3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,</w:t>
      </w:r>
      <w:r w:rsidRPr="00561485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 xml:space="preserve"> frigo</w:t>
      </w:r>
      <w:r w:rsidR="007C7AA3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,</w:t>
      </w:r>
      <w:r w:rsidRPr="00561485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 xml:space="preserve"> W.-C.</w:t>
      </w:r>
      <w:r w:rsidR="007C7AA3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,</w:t>
      </w:r>
      <w:r w:rsidRPr="00561485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 xml:space="preserve"> vidéo</w:t>
      </w:r>
      <w:r w:rsidR="007C7AA3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,</w:t>
      </w:r>
      <w:r w:rsidRPr="00561485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 xml:space="preserve"> sièges inclinables</w:t>
      </w:r>
      <w:r w:rsidR="007C7AA3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,</w:t>
      </w:r>
      <w:r w:rsidRPr="00561485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 xml:space="preserve"> cale-pied</w:t>
      </w:r>
      <w:r w:rsidR="007C7AA3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,</w:t>
      </w:r>
      <w:r w:rsidRPr="00561485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 xml:space="preserve"> etc.</w:t>
      </w:r>
    </w:p>
    <w:p w:rsidR="00561485" w:rsidRPr="00561485" w:rsidRDefault="00561485" w:rsidP="00561485">
      <w:pPr>
        <w:numPr>
          <w:ilvl w:val="0"/>
          <w:numId w:val="5"/>
        </w:numPr>
        <w:tabs>
          <w:tab w:val="left" w:pos="3686"/>
          <w:tab w:val="left" w:pos="5245"/>
          <w:tab w:val="decimal" w:pos="6521"/>
          <w:tab w:val="left" w:pos="7380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</w:pPr>
      <w:r w:rsidRPr="00561485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 xml:space="preserve">La </w:t>
      </w:r>
      <w:r w:rsidR="00A8060A" w:rsidRPr="00561485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pause-café</w:t>
      </w:r>
      <w:r w:rsidRPr="00561485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-croissant</w:t>
      </w:r>
    </w:p>
    <w:p w:rsidR="00561485" w:rsidRDefault="00561485" w:rsidP="00561485">
      <w:pPr>
        <w:numPr>
          <w:ilvl w:val="0"/>
          <w:numId w:val="5"/>
        </w:numPr>
        <w:tabs>
          <w:tab w:val="left" w:pos="3686"/>
          <w:tab w:val="left" w:pos="5245"/>
          <w:tab w:val="decimal" w:pos="6521"/>
          <w:tab w:val="left" w:pos="7380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</w:pPr>
      <w:r w:rsidRPr="00561485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L</w:t>
      </w:r>
      <w:r w:rsidR="00DC5127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’entrée et l</w:t>
      </w:r>
      <w:r w:rsidRPr="00561485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 xml:space="preserve">a visite </w:t>
      </w:r>
      <w:r w:rsidR="00624C3A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d</w:t>
      </w:r>
      <w:r w:rsidR="00A8060A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 xml:space="preserve">e la </w:t>
      </w:r>
      <w:r w:rsidR="00624C3A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 xml:space="preserve">fabrique de pipes à Saint-Claude chez </w:t>
      </w:r>
      <w:proofErr w:type="spellStart"/>
      <w:r w:rsidR="00624C3A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Genod</w:t>
      </w:r>
      <w:proofErr w:type="spellEnd"/>
    </w:p>
    <w:p w:rsidR="00561485" w:rsidRPr="00561485" w:rsidRDefault="00561485" w:rsidP="00561485">
      <w:pPr>
        <w:numPr>
          <w:ilvl w:val="0"/>
          <w:numId w:val="5"/>
        </w:numPr>
        <w:tabs>
          <w:tab w:val="left" w:pos="3686"/>
          <w:tab w:val="left" w:pos="5245"/>
          <w:tab w:val="decimal" w:pos="6521"/>
          <w:tab w:val="left" w:pos="7380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</w:pPr>
      <w:r w:rsidRPr="00561485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Le repas de midi</w:t>
      </w:r>
      <w:r w:rsidR="00DC5127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 xml:space="preserve"> à l’Auberge du lac de Genin</w:t>
      </w:r>
    </w:p>
    <w:p w:rsidR="00B05645" w:rsidRPr="00561485" w:rsidRDefault="00B05645" w:rsidP="00B05645">
      <w:pPr>
        <w:numPr>
          <w:ilvl w:val="0"/>
          <w:numId w:val="5"/>
        </w:numPr>
        <w:tabs>
          <w:tab w:val="left" w:pos="3686"/>
          <w:tab w:val="left" w:pos="5245"/>
          <w:tab w:val="decimal" w:pos="6521"/>
          <w:tab w:val="left" w:pos="7380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</w:pPr>
      <w:r w:rsidRPr="00561485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Les boissons au repas</w:t>
      </w:r>
      <w:r w:rsidR="003B7854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 xml:space="preserve"> (apéritif</w:t>
      </w:r>
      <w:r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, ¼ de vin, eau en carafe et café)</w:t>
      </w:r>
    </w:p>
    <w:p w:rsidR="00561485" w:rsidRPr="00561485" w:rsidRDefault="00561485" w:rsidP="00561485">
      <w:pPr>
        <w:numPr>
          <w:ilvl w:val="0"/>
          <w:numId w:val="5"/>
        </w:numPr>
        <w:tabs>
          <w:tab w:val="left" w:pos="3686"/>
          <w:tab w:val="left" w:pos="5245"/>
          <w:tab w:val="decimal" w:pos="6521"/>
          <w:tab w:val="left" w:pos="7380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</w:pPr>
      <w:r w:rsidRPr="00561485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 xml:space="preserve">La visite guidée </w:t>
      </w:r>
      <w:r w:rsidR="00DC5127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 xml:space="preserve">des Anciennes Glacières de </w:t>
      </w:r>
      <w:proofErr w:type="spellStart"/>
      <w:r w:rsidR="00DC5127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Sylans</w:t>
      </w:r>
      <w:proofErr w:type="spellEnd"/>
    </w:p>
    <w:p w:rsidR="00561485" w:rsidRDefault="00561485" w:rsidP="00561485">
      <w:pPr>
        <w:numPr>
          <w:ilvl w:val="0"/>
          <w:numId w:val="5"/>
        </w:numPr>
        <w:tabs>
          <w:tab w:val="left" w:pos="3686"/>
          <w:tab w:val="left" w:pos="5245"/>
          <w:tab w:val="decimal" w:pos="6521"/>
          <w:tab w:val="left" w:pos="7380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</w:pPr>
      <w:r w:rsidRPr="00561485"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  <w:t>TVA sur le territoire suisse</w:t>
      </w:r>
    </w:p>
    <w:p w:rsidR="00A26379" w:rsidRPr="00561485" w:rsidRDefault="00A26379" w:rsidP="00A26379">
      <w:pPr>
        <w:tabs>
          <w:tab w:val="left" w:pos="3686"/>
          <w:tab w:val="left" w:pos="5245"/>
          <w:tab w:val="decimal" w:pos="6521"/>
          <w:tab w:val="left" w:pos="7380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fr-FR" w:eastAsia="fr-FR"/>
        </w:rPr>
      </w:pPr>
    </w:p>
    <w:p w:rsidR="00561485" w:rsidRPr="00561485" w:rsidRDefault="00561485" w:rsidP="00561485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32"/>
          <w:szCs w:val="32"/>
          <w:lang w:eastAsia="fr-FR"/>
        </w:rPr>
      </w:pPr>
      <w:r w:rsidRPr="00561485">
        <w:rPr>
          <w:rFonts w:asciiTheme="minorHAnsi" w:eastAsia="Times New Roman" w:hAnsiTheme="minorHAnsi" w:cs="Times New Roman"/>
          <w:b/>
          <w:sz w:val="32"/>
          <w:szCs w:val="32"/>
          <w:lang w:eastAsia="fr-FR"/>
        </w:rPr>
        <w:t>Devise : euros</w:t>
      </w:r>
    </w:p>
    <w:p w:rsidR="0057799D" w:rsidRDefault="00561485" w:rsidP="00E124EB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32"/>
          <w:szCs w:val="32"/>
          <w:lang w:eastAsia="fr-FR"/>
        </w:rPr>
      </w:pPr>
      <w:r w:rsidRPr="00561485">
        <w:rPr>
          <w:rFonts w:asciiTheme="minorHAnsi" w:eastAsia="Times New Roman" w:hAnsiTheme="minorHAnsi" w:cs="Times New Roman"/>
          <w:b/>
          <w:sz w:val="32"/>
          <w:szCs w:val="32"/>
          <w:lang w:eastAsia="fr-FR"/>
        </w:rPr>
        <w:t>Passeport ou carte d’identité valable obligatoire</w:t>
      </w:r>
    </w:p>
    <w:p w:rsidR="000B51CE" w:rsidRDefault="000B51CE" w:rsidP="00E124EB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32"/>
          <w:szCs w:val="32"/>
          <w:lang w:eastAsia="fr-FR"/>
        </w:rPr>
      </w:pPr>
    </w:p>
    <w:p w:rsidR="000B51CE" w:rsidRDefault="000B51CE" w:rsidP="00E124EB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32"/>
          <w:szCs w:val="32"/>
          <w:lang w:eastAsia="fr-FR"/>
        </w:rPr>
      </w:pPr>
      <w:bookmarkStart w:id="0" w:name="_GoBack"/>
      <w:bookmarkEnd w:id="0"/>
      <w:r w:rsidRPr="00985353">
        <w:rPr>
          <w:rFonts w:asciiTheme="minorHAnsi" w:eastAsia="Times New Roman" w:hAnsiTheme="minorHAnsi" w:cs="Times New Roman"/>
          <w:b/>
          <w:noProof/>
          <w:sz w:val="16"/>
          <w:szCs w:val="16"/>
          <w:lang w:eastAsia="fr-CH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415290</wp:posOffset>
            </wp:positionV>
            <wp:extent cx="1838325" cy="407670"/>
            <wp:effectExtent l="0" t="0" r="9525" b="0"/>
            <wp:wrapTight wrapText="bothSides">
              <wp:wrapPolygon edited="0">
                <wp:start x="0" y="0"/>
                <wp:lineTo x="0" y="20187"/>
                <wp:lineTo x="21488" y="20187"/>
                <wp:lineTo x="21488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B51CE" w:rsidRPr="00E124EB" w:rsidRDefault="000B51CE" w:rsidP="000B51CE">
      <w:pPr>
        <w:spacing w:after="0" w:line="240" w:lineRule="auto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lastRenderedPageBreak/>
        <w:br w:type="textWrapping" w:clear="all"/>
      </w:r>
    </w:p>
    <w:sectPr w:rsidR="000B51CE" w:rsidRPr="00E124EB" w:rsidSect="00135A9B">
      <w:headerReference w:type="default" r:id="rId14"/>
      <w:footerReference w:type="default" r:id="rId15"/>
      <w:pgSz w:w="11906" w:h="16838"/>
      <w:pgMar w:top="2102" w:right="1417" w:bottom="1560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199" w:rsidRDefault="00D27199" w:rsidP="00DA1175">
      <w:pPr>
        <w:spacing w:after="0" w:line="240" w:lineRule="auto"/>
      </w:pPr>
      <w:r>
        <w:separator/>
      </w:r>
    </w:p>
  </w:endnote>
  <w:endnote w:type="continuationSeparator" w:id="0">
    <w:p w:rsidR="00D27199" w:rsidRDefault="00D27199" w:rsidP="00DA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905" w:rsidRPr="000E4DBE" w:rsidRDefault="00C44797" w:rsidP="00BE2905">
    <w:pPr>
      <w:pStyle w:val="Pieddepage"/>
      <w:tabs>
        <w:tab w:val="clear" w:pos="4536"/>
        <w:tab w:val="clear" w:pos="9072"/>
        <w:tab w:val="left" w:pos="1843"/>
      </w:tabs>
      <w:rPr>
        <w:rFonts w:asciiTheme="minorHAnsi" w:hAnsiTheme="minorHAnsi"/>
        <w:b/>
        <w:szCs w:val="18"/>
        <w:lang w:val="de-CH"/>
      </w:rPr>
    </w:pPr>
    <w:r>
      <w:tab/>
    </w:r>
  </w:p>
  <w:p w:rsidR="00C44797" w:rsidRPr="000E4DBE" w:rsidRDefault="00C44797" w:rsidP="00DC3B26">
    <w:pPr>
      <w:pStyle w:val="Pieddepage"/>
      <w:tabs>
        <w:tab w:val="clear" w:pos="4536"/>
        <w:tab w:val="left" w:pos="1843"/>
      </w:tabs>
      <w:ind w:left="-993"/>
      <w:rPr>
        <w:rFonts w:asciiTheme="minorHAnsi" w:hAnsiTheme="minorHAnsi"/>
        <w:b/>
        <w:szCs w:val="18"/>
        <w:lang w:val="de-CH"/>
      </w:rPr>
    </w:pPr>
    <w:r w:rsidRPr="000E4DBE">
      <w:rPr>
        <w:rFonts w:asciiTheme="minorHAnsi" w:hAnsiTheme="minorHAnsi"/>
        <w:b/>
        <w:szCs w:val="18"/>
        <w:lang w:val="de-CH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199" w:rsidRDefault="00D27199" w:rsidP="00DA1175">
      <w:pPr>
        <w:spacing w:after="0" w:line="240" w:lineRule="auto"/>
      </w:pPr>
      <w:r>
        <w:separator/>
      </w:r>
    </w:p>
  </w:footnote>
  <w:footnote w:type="continuationSeparator" w:id="0">
    <w:p w:rsidR="00D27199" w:rsidRDefault="00D27199" w:rsidP="00DA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97" w:rsidRPr="00EB1117" w:rsidRDefault="00D627CA">
    <w:pPr>
      <w:pStyle w:val="En-tte"/>
      <w:rPr>
        <w:rFonts w:ascii="Arial" w:hAnsi="Arial" w:cs="Arial"/>
        <w:b/>
        <w:noProof/>
        <w:sz w:val="40"/>
        <w:szCs w:val="40"/>
        <w:lang w:eastAsia="fr-CH"/>
      </w:rPr>
    </w:pPr>
    <w:r>
      <w:rPr>
        <w:rFonts w:ascii="Arial" w:hAnsi="Arial" w:cs="Arial"/>
        <w:noProof/>
        <w:sz w:val="40"/>
        <w:szCs w:val="40"/>
        <w:lang w:eastAsia="fr-CH"/>
      </w:rPr>
      <w:t xml:space="preserve">                 </w:t>
    </w:r>
    <w:r w:rsidRPr="00EB1117">
      <w:rPr>
        <w:rFonts w:ascii="Arial" w:hAnsi="Arial" w:cs="Arial"/>
        <w:b/>
        <w:noProof/>
        <w:sz w:val="40"/>
        <w:szCs w:val="40"/>
        <w:lang w:eastAsia="fr-CH"/>
      </w:rPr>
      <w:t>CLUB DES AINES DE MEINIER</w:t>
    </w:r>
  </w:p>
  <w:p w:rsidR="007255B2" w:rsidRPr="007255B2" w:rsidRDefault="007255B2">
    <w:pPr>
      <w:pStyle w:val="En-tte"/>
      <w:rPr>
        <w:rFonts w:ascii="Arial" w:hAnsi="Arial" w:cs="Arial"/>
        <w:b/>
        <w:noProof/>
        <w:sz w:val="40"/>
        <w:szCs w:val="40"/>
        <w:lang w:eastAsia="fr-CH"/>
      </w:rPr>
    </w:pPr>
  </w:p>
  <w:p w:rsidR="00357552" w:rsidRPr="007255B2" w:rsidRDefault="00357552">
    <w:pPr>
      <w:pStyle w:val="En-tte"/>
      <w:rPr>
        <w:rFonts w:ascii="Arial" w:hAnsi="Arial" w:cs="Arial"/>
        <w:b/>
        <w:sz w:val="40"/>
        <w:szCs w:val="40"/>
      </w:rPr>
    </w:pPr>
    <w:r w:rsidRPr="007255B2">
      <w:rPr>
        <w:rFonts w:ascii="Arial" w:hAnsi="Arial" w:cs="Arial"/>
        <w:b/>
        <w:noProof/>
        <w:sz w:val="40"/>
        <w:szCs w:val="40"/>
        <w:lang w:eastAsia="fr-CH"/>
      </w:rPr>
      <w:t xml:space="preserve">                        </w:t>
    </w:r>
    <w:r w:rsidRPr="007255B2">
      <w:rPr>
        <w:rFonts w:ascii="Arial" w:hAnsi="Arial" w:cs="Arial"/>
        <w:b/>
        <w:noProof/>
        <w:sz w:val="20"/>
        <w:szCs w:val="20"/>
        <w:lang w:eastAsia="fr-CH"/>
      </w:rPr>
      <w:t>(VOYAGE ORGANISE PAR BUCHARD VOYAGES)</w:t>
    </w:r>
    <w:r w:rsidRPr="007255B2">
      <w:rPr>
        <w:rFonts w:ascii="Arial" w:hAnsi="Arial" w:cs="Arial"/>
        <w:b/>
        <w:noProof/>
        <w:sz w:val="40"/>
        <w:szCs w:val="40"/>
        <w:lang w:eastAsia="fr-CH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0134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DDE169B"/>
    <w:multiLevelType w:val="hybridMultilevel"/>
    <w:tmpl w:val="FAD2D2C6"/>
    <w:lvl w:ilvl="0" w:tplc="10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CA3AD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E659D"/>
    <w:multiLevelType w:val="hybridMultilevel"/>
    <w:tmpl w:val="11E8410A"/>
    <w:lvl w:ilvl="0" w:tplc="C270E608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6908F798">
      <w:start w:val="1"/>
      <w:numFmt w:val="bullet"/>
      <w:lvlText w:val="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553DC"/>
    <w:multiLevelType w:val="hybridMultilevel"/>
    <w:tmpl w:val="538A504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4CA3AD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56920"/>
    <w:multiLevelType w:val="hybridMultilevel"/>
    <w:tmpl w:val="7F38FE72"/>
    <w:lvl w:ilvl="0" w:tplc="B4CA3A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4CA3AD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91708"/>
    <w:multiLevelType w:val="hybridMultilevel"/>
    <w:tmpl w:val="9E0010A0"/>
    <w:lvl w:ilvl="0" w:tplc="932A5A08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57E01"/>
    <w:multiLevelType w:val="hybridMultilevel"/>
    <w:tmpl w:val="6950BB42"/>
    <w:lvl w:ilvl="0" w:tplc="932A5A0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124A5"/>
    <w:multiLevelType w:val="hybridMultilevel"/>
    <w:tmpl w:val="4ECC7E14"/>
    <w:lvl w:ilvl="0" w:tplc="10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75"/>
    <w:rsid w:val="00074A01"/>
    <w:rsid w:val="00097469"/>
    <w:rsid w:val="000B51CE"/>
    <w:rsid w:val="000E4DBE"/>
    <w:rsid w:val="000E64DD"/>
    <w:rsid w:val="000F0163"/>
    <w:rsid w:val="000F1479"/>
    <w:rsid w:val="0011645F"/>
    <w:rsid w:val="00130CD0"/>
    <w:rsid w:val="00135A9B"/>
    <w:rsid w:val="00162606"/>
    <w:rsid w:val="00172684"/>
    <w:rsid w:val="001B20E2"/>
    <w:rsid w:val="001F5179"/>
    <w:rsid w:val="00225272"/>
    <w:rsid w:val="002843E6"/>
    <w:rsid w:val="002903A1"/>
    <w:rsid w:val="002941AC"/>
    <w:rsid w:val="002A399E"/>
    <w:rsid w:val="002A3F40"/>
    <w:rsid w:val="002D608D"/>
    <w:rsid w:val="002F0317"/>
    <w:rsid w:val="00311903"/>
    <w:rsid w:val="003469CA"/>
    <w:rsid w:val="00357552"/>
    <w:rsid w:val="003B7854"/>
    <w:rsid w:val="003D0CCF"/>
    <w:rsid w:val="004161B3"/>
    <w:rsid w:val="00444A78"/>
    <w:rsid w:val="004502D3"/>
    <w:rsid w:val="00454AA6"/>
    <w:rsid w:val="00481489"/>
    <w:rsid w:val="004820C2"/>
    <w:rsid w:val="004839C2"/>
    <w:rsid w:val="00497162"/>
    <w:rsid w:val="00510203"/>
    <w:rsid w:val="005445EB"/>
    <w:rsid w:val="00561485"/>
    <w:rsid w:val="00561837"/>
    <w:rsid w:val="00575C9A"/>
    <w:rsid w:val="0057799D"/>
    <w:rsid w:val="0058068B"/>
    <w:rsid w:val="00593C4C"/>
    <w:rsid w:val="005D071A"/>
    <w:rsid w:val="005E0039"/>
    <w:rsid w:val="00624C3A"/>
    <w:rsid w:val="006966E5"/>
    <w:rsid w:val="006B05C5"/>
    <w:rsid w:val="006D1B08"/>
    <w:rsid w:val="00723BD3"/>
    <w:rsid w:val="007255B2"/>
    <w:rsid w:val="0073582C"/>
    <w:rsid w:val="0075424B"/>
    <w:rsid w:val="007647D5"/>
    <w:rsid w:val="00794A60"/>
    <w:rsid w:val="007A62F0"/>
    <w:rsid w:val="007C7AA3"/>
    <w:rsid w:val="007F31DF"/>
    <w:rsid w:val="00802322"/>
    <w:rsid w:val="00821F43"/>
    <w:rsid w:val="008D3D98"/>
    <w:rsid w:val="00960908"/>
    <w:rsid w:val="00966FD5"/>
    <w:rsid w:val="00995BA3"/>
    <w:rsid w:val="009F3CDA"/>
    <w:rsid w:val="00A03EEA"/>
    <w:rsid w:val="00A04F99"/>
    <w:rsid w:val="00A26379"/>
    <w:rsid w:val="00A366A6"/>
    <w:rsid w:val="00A71B89"/>
    <w:rsid w:val="00A8060A"/>
    <w:rsid w:val="00A828A4"/>
    <w:rsid w:val="00AB6F98"/>
    <w:rsid w:val="00AF52A5"/>
    <w:rsid w:val="00B05645"/>
    <w:rsid w:val="00B1131E"/>
    <w:rsid w:val="00B14743"/>
    <w:rsid w:val="00B260D7"/>
    <w:rsid w:val="00B323CB"/>
    <w:rsid w:val="00B5017F"/>
    <w:rsid w:val="00B71F29"/>
    <w:rsid w:val="00B95C80"/>
    <w:rsid w:val="00BB19AA"/>
    <w:rsid w:val="00BE045B"/>
    <w:rsid w:val="00BE2905"/>
    <w:rsid w:val="00BE5C49"/>
    <w:rsid w:val="00C1420F"/>
    <w:rsid w:val="00C44797"/>
    <w:rsid w:val="00C75DAE"/>
    <w:rsid w:val="00CA0BF0"/>
    <w:rsid w:val="00CC50D1"/>
    <w:rsid w:val="00CC7C45"/>
    <w:rsid w:val="00CE4AC3"/>
    <w:rsid w:val="00D12C9E"/>
    <w:rsid w:val="00D26D35"/>
    <w:rsid w:val="00D27199"/>
    <w:rsid w:val="00D41204"/>
    <w:rsid w:val="00D5452F"/>
    <w:rsid w:val="00D627CA"/>
    <w:rsid w:val="00D765E6"/>
    <w:rsid w:val="00D92050"/>
    <w:rsid w:val="00D961D5"/>
    <w:rsid w:val="00DA1175"/>
    <w:rsid w:val="00DA431E"/>
    <w:rsid w:val="00DC3B26"/>
    <w:rsid w:val="00DC5127"/>
    <w:rsid w:val="00DE540C"/>
    <w:rsid w:val="00E124EB"/>
    <w:rsid w:val="00E5535D"/>
    <w:rsid w:val="00E613B6"/>
    <w:rsid w:val="00E72EAC"/>
    <w:rsid w:val="00E84FE5"/>
    <w:rsid w:val="00E93C71"/>
    <w:rsid w:val="00EB1117"/>
    <w:rsid w:val="00F00F71"/>
    <w:rsid w:val="00F37558"/>
    <w:rsid w:val="00F42ADB"/>
    <w:rsid w:val="00F5768B"/>
    <w:rsid w:val="00F60AB2"/>
    <w:rsid w:val="00F66465"/>
    <w:rsid w:val="00F92E7B"/>
    <w:rsid w:val="00FA73BD"/>
    <w:rsid w:val="00FB71E4"/>
    <w:rsid w:val="00FE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0B9541-4233-480C-A69A-64C62BCB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EAC"/>
  </w:style>
  <w:style w:type="paragraph" w:styleId="Titre1">
    <w:name w:val="heading 1"/>
    <w:basedOn w:val="Normal"/>
    <w:next w:val="Normal"/>
    <w:link w:val="Titre1Car"/>
    <w:uiPriority w:val="9"/>
    <w:qFormat/>
    <w:rsid w:val="00E72EA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72EA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72EA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72EA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72EA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72EA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72EA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72EA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72EA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1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1175"/>
  </w:style>
  <w:style w:type="paragraph" w:styleId="Pieddepage">
    <w:name w:val="footer"/>
    <w:basedOn w:val="Normal"/>
    <w:link w:val="PieddepageCar"/>
    <w:uiPriority w:val="99"/>
    <w:unhideWhenUsed/>
    <w:rsid w:val="00DA1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1175"/>
  </w:style>
  <w:style w:type="paragraph" w:styleId="Textedebulles">
    <w:name w:val="Balloon Text"/>
    <w:basedOn w:val="Normal"/>
    <w:link w:val="TextedebullesCar"/>
    <w:uiPriority w:val="99"/>
    <w:semiHidden/>
    <w:unhideWhenUsed/>
    <w:rsid w:val="005E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03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72EAC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E72EAC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E72EAC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E72EAC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72EAC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E72EA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E72EA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E72EAC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72EAC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72EA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72EAC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72EAC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72EAC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E72EAC"/>
    <w:rPr>
      <w:b/>
      <w:bCs/>
    </w:rPr>
  </w:style>
  <w:style w:type="character" w:styleId="Accentuation">
    <w:name w:val="Emphasis"/>
    <w:uiPriority w:val="20"/>
    <w:qFormat/>
    <w:rsid w:val="00E72EAC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E72EA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72EA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72EA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E72EAC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72EA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72EAC"/>
    <w:rPr>
      <w:i/>
      <w:iCs/>
    </w:rPr>
  </w:style>
  <w:style w:type="character" w:styleId="Emphaseple">
    <w:name w:val="Subtle Emphasis"/>
    <w:uiPriority w:val="19"/>
    <w:qFormat/>
    <w:rsid w:val="00E72EAC"/>
    <w:rPr>
      <w:i/>
      <w:iCs/>
    </w:rPr>
  </w:style>
  <w:style w:type="character" w:styleId="Emphaseintense">
    <w:name w:val="Intense Emphasis"/>
    <w:uiPriority w:val="21"/>
    <w:qFormat/>
    <w:rsid w:val="00E72EAC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E72EAC"/>
    <w:rPr>
      <w:smallCaps/>
    </w:rPr>
  </w:style>
  <w:style w:type="character" w:styleId="Rfrenceintense">
    <w:name w:val="Intense Reference"/>
    <w:uiPriority w:val="32"/>
    <w:qFormat/>
    <w:rsid w:val="00E72EAC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E72EAC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72EAC"/>
    <w:p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B71F29"/>
    <w:rPr>
      <w:color w:val="0000FF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71F29"/>
  </w:style>
  <w:style w:type="paragraph" w:styleId="Corpsdetexte">
    <w:name w:val="Body Text"/>
    <w:basedOn w:val="Normal"/>
    <w:link w:val="CorpsdetexteCar"/>
    <w:rsid w:val="0075424B"/>
    <w:pPr>
      <w:tabs>
        <w:tab w:val="left" w:pos="567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5424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F01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32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CDCDCD"/>
            <w:bottom w:val="none" w:sz="0" w:space="0" w:color="auto"/>
            <w:right w:val="single" w:sz="6" w:space="31" w:color="CDCDCD"/>
          </w:divBdr>
          <w:divsChild>
            <w:div w:id="4776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35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99957-0DE0-4D4B-ADF7-2D5CF6AB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Laetitia Rohrbasser</dc:creator>
  <cp:lastModifiedBy>g calame</cp:lastModifiedBy>
  <cp:revision>12</cp:revision>
  <cp:lastPrinted>2017-12-04T10:55:00Z</cp:lastPrinted>
  <dcterms:created xsi:type="dcterms:W3CDTF">2019-02-09T13:27:00Z</dcterms:created>
  <dcterms:modified xsi:type="dcterms:W3CDTF">2019-02-09T14:35:00Z</dcterms:modified>
</cp:coreProperties>
</file>